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F56" w:rsidRDefault="00271F56" w:rsidP="00A35E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</w:rPr>
        <w:drawing>
          <wp:inline distT="0" distB="0" distL="0" distR="0">
            <wp:extent cx="9251950" cy="6548540"/>
            <wp:effectExtent l="0" t="0" r="6350" b="5080"/>
            <wp:docPr id="1" name="Рисунок 1" descr="F:\раб.программа  5-11 кл._.2019-20\титулы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программа  5-11 кл._.2019-20\титулы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1BA" w:rsidRPr="009223B0" w:rsidRDefault="001C51BA" w:rsidP="009223B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Требования к уровню подготовки </w:t>
      </w:r>
      <w:r w:rsidR="00033065" w:rsidRPr="009223B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учащихся 10-11 класса</w:t>
      </w:r>
    </w:p>
    <w:p w:rsidR="001C51BA" w:rsidRPr="009223B0" w:rsidRDefault="001C51BA" w:rsidP="0092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</w:p>
    <w:p w:rsidR="001C51BA" w:rsidRPr="009223B0" w:rsidRDefault="001C51BA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1C51BA" w:rsidRPr="009223B0" w:rsidRDefault="00D0222C" w:rsidP="00922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C51BA" w:rsidRPr="009223B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обучения </w:t>
      </w:r>
      <w:proofErr w:type="gramStart"/>
      <w:r w:rsidR="001C51BA" w:rsidRPr="009223B0">
        <w:rPr>
          <w:rFonts w:ascii="Times New Roman" w:eastAsia="Times New Roman" w:hAnsi="Times New Roman" w:cs="Times New Roman"/>
          <w:sz w:val="24"/>
          <w:szCs w:val="24"/>
        </w:rPr>
        <w:t>должен</w:t>
      </w:r>
      <w:proofErr w:type="gramEnd"/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 w:rsidRPr="009223B0">
        <w:rPr>
          <w:b/>
          <w:bCs/>
          <w:color w:val="000000"/>
          <w:u w:val="single"/>
        </w:rPr>
        <w:t xml:space="preserve">  </w:t>
      </w:r>
      <w:r w:rsidR="00D74968" w:rsidRPr="009223B0">
        <w:rPr>
          <w:b/>
          <w:bCs/>
          <w:color w:val="000000"/>
          <w:u w:val="single"/>
        </w:rPr>
        <w:t>знать/понимать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-  </w:t>
      </w:r>
      <w:r w:rsidR="00D74968" w:rsidRPr="009223B0">
        <w:rPr>
          <w:color w:val="000000"/>
        </w:rPr>
        <w:t>основные факты, процессы и явления, характеризующие целостность отечественной и всемирной истории;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- п</w:t>
      </w:r>
      <w:r w:rsidR="00D74968" w:rsidRPr="009223B0">
        <w:rPr>
          <w:color w:val="000000"/>
        </w:rPr>
        <w:t>ериодизацию всемирной и отечественной истории;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- </w:t>
      </w:r>
      <w:r w:rsidR="00D74968" w:rsidRPr="009223B0">
        <w:rPr>
          <w:color w:val="000000"/>
        </w:rPr>
        <w:t>современные версии и трактовки важнейших проблем отечественной и всемирной истории;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- </w:t>
      </w:r>
      <w:r w:rsidR="00D74968" w:rsidRPr="009223B0">
        <w:rPr>
          <w:color w:val="000000"/>
        </w:rPr>
        <w:t>историческую обусловленность современных общественных процессов;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- </w:t>
      </w:r>
      <w:r w:rsidR="00D74968" w:rsidRPr="009223B0">
        <w:rPr>
          <w:color w:val="000000"/>
        </w:rPr>
        <w:t>особенности исторического пути России, ее роль в мировом сообществе;          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b/>
          <w:bCs/>
          <w:color w:val="000000"/>
          <w:u w:val="single"/>
        </w:rPr>
        <w:t xml:space="preserve">    </w:t>
      </w:r>
      <w:r w:rsidR="00D74968" w:rsidRPr="009223B0">
        <w:rPr>
          <w:b/>
          <w:bCs/>
          <w:color w:val="000000"/>
          <w:u w:val="single"/>
        </w:rPr>
        <w:t>уметь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color w:val="000000"/>
        </w:rPr>
        <w:t xml:space="preserve">    - </w:t>
      </w:r>
      <w:r w:rsidR="00D74968" w:rsidRPr="009223B0">
        <w:rPr>
          <w:color w:val="000000"/>
        </w:rPr>
        <w:t>проводить поиск исторической информации в источниках разного типа;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 </w:t>
      </w:r>
      <w:r w:rsidR="00D74968" w:rsidRPr="009223B0">
        <w:rPr>
          <w:color w:val="000000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различать в исторической информации факты и мнения, исторические описания и исторические объяснения;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устанавливать причинно-следственные связи между явлениями, пространственные и временные рамки изучаемых исторических процессов и явлений;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proofErr w:type="gramStart"/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участвовать в дискуссиях по историческим проблемам, формулировать собственную позицию по обсуждаемым</w:t>
      </w:r>
      <w:proofErr w:type="gramEnd"/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вопросам, используя для аргументации исторические сведения;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представлять результаты изучения исторического материала в формах конспекта, реферата, рецензии;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D74968" w:rsidRPr="009223B0">
        <w:rPr>
          <w:color w:val="000000"/>
        </w:rPr>
        <w:t>для</w:t>
      </w:r>
      <w:proofErr w:type="gramEnd"/>
      <w:r w:rsidR="00D74968" w:rsidRPr="009223B0">
        <w:rPr>
          <w:color w:val="000000"/>
        </w:rPr>
        <w:t>: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>- и</w:t>
      </w:r>
      <w:r w:rsidR="00D74968" w:rsidRPr="009223B0">
        <w:rPr>
          <w:color w:val="000000"/>
        </w:rPr>
        <w:t>спользования навыков исторического анализа при критическом восприятии получаемой извне социальной информации;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D74968" w:rsidRPr="009223B0" w:rsidRDefault="00D74968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9223B0">
        <w:rPr>
          <w:b/>
          <w:bCs/>
          <w:color w:val="000000"/>
          <w:u w:val="single"/>
        </w:rPr>
        <w:t xml:space="preserve">      </w:t>
      </w:r>
      <w:r w:rsidR="00D74968" w:rsidRPr="009223B0">
        <w:rPr>
          <w:b/>
          <w:bCs/>
          <w:color w:val="000000"/>
          <w:u w:val="single"/>
        </w:rPr>
        <w:t>Использовать приобретённые знания и умения в практической деятельности и повседневной жизни: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Определять собственную позицию по отношению к явлениям современной жизни, опираясь на своё представление об их исторической обусловленности,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Критически оценивать получаемую извне социальную информацию, используя навыки исторического анализа;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lastRenderedPageBreak/>
        <w:t xml:space="preserve">- </w:t>
      </w:r>
      <w:r w:rsidR="00D74968" w:rsidRPr="009223B0">
        <w:rPr>
          <w:color w:val="000000"/>
        </w:rPr>
        <w:t>Соотносить свои действия и поступки окружающих с историческими формами социального поведения;</w:t>
      </w:r>
    </w:p>
    <w:p w:rsidR="00D74968" w:rsidRPr="009223B0" w:rsidRDefault="00D0222C" w:rsidP="009223B0">
      <w:pPr>
        <w:pStyle w:val="ab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223B0">
        <w:rPr>
          <w:color w:val="000000"/>
        </w:rPr>
        <w:t xml:space="preserve">- </w:t>
      </w:r>
      <w:r w:rsidR="00D74968" w:rsidRPr="009223B0">
        <w:rPr>
          <w:color w:val="000000"/>
        </w:rPr>
        <w:t>Осознавать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D74968" w:rsidRPr="009223B0" w:rsidRDefault="00D74968" w:rsidP="00922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B64" w:rsidRPr="009223B0" w:rsidRDefault="00E34B64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B64" w:rsidRPr="009223B0" w:rsidRDefault="00E34B64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B64" w:rsidRPr="009223B0" w:rsidRDefault="00E34B64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E34B64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5B17DB" w:rsidRPr="00922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53BC"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75D7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65284" w:rsidRPr="00922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E4F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562" w:rsidRPr="00B75D7B" w:rsidRDefault="00A05E4F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  <w:r w:rsidR="005B17DB" w:rsidRPr="009223B0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380D78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держание   </w:t>
      </w:r>
      <w:r w:rsidR="009111C0" w:rsidRPr="009223B0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история</w:t>
      </w:r>
    </w:p>
    <w:p w:rsidR="00B75D7B" w:rsidRDefault="00E34B64" w:rsidP="00B75D7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A35E2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E04DF3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A35E2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78BE" w:rsidRPr="009223B0">
        <w:rPr>
          <w:rFonts w:ascii="Times New Roman" w:eastAsia="Times New Roman" w:hAnsi="Times New Roman" w:cs="Times New Roman"/>
          <w:b/>
          <w:sz w:val="24"/>
          <w:szCs w:val="24"/>
        </w:rPr>
        <w:t>Всеобщая история (24ч.)</w:t>
      </w:r>
    </w:p>
    <w:p w:rsidR="00745AC9" w:rsidRPr="00B75D7B" w:rsidRDefault="00B75D7B" w:rsidP="00B75D7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E04DF3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45AC9" w:rsidRPr="009223B0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10489"/>
        <w:gridCol w:w="1637"/>
      </w:tblGrid>
      <w:tr w:rsidR="009111C0" w:rsidRPr="009223B0" w:rsidTr="00246FB9">
        <w:tc>
          <w:tcPr>
            <w:tcW w:w="2660" w:type="dxa"/>
          </w:tcPr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</w:tcPr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111C0" w:rsidRPr="009223B0" w:rsidTr="00246FB9">
        <w:tc>
          <w:tcPr>
            <w:tcW w:w="2660" w:type="dxa"/>
          </w:tcPr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как наука</w:t>
            </w:r>
          </w:p>
        </w:tc>
        <w:tc>
          <w:tcPr>
            <w:tcW w:w="10489" w:type="dxa"/>
          </w:tcPr>
          <w:p w:rsidR="009111C0" w:rsidRPr="009223B0" w:rsidRDefault="009111C0" w:rsidP="009223B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в системе гуманитарных наук.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концепции исторического развития человечества.</w:t>
            </w:r>
          </w:p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9111C0" w:rsidRPr="009223B0" w:rsidRDefault="00246FB9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5B5D07"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111C0" w:rsidRPr="009223B0" w:rsidTr="00246FB9">
        <w:tc>
          <w:tcPr>
            <w:tcW w:w="2660" w:type="dxa"/>
          </w:tcPr>
          <w:p w:rsidR="00D8173A" w:rsidRPr="009223B0" w:rsidRDefault="00D8173A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Древнейшая стадия истории человечества</w:t>
            </w:r>
          </w:p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9" w:type="dxa"/>
          </w:tcPr>
          <w:p w:rsidR="00D8173A" w:rsidRPr="009223B0" w:rsidRDefault="00D8173A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Природное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социальное в человеке и человеческом сообществе первобытной эпохи.  Неолитическая революция.  Изменения в укладе жизни и формах социальных связей.</w:t>
            </w:r>
          </w:p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9111C0" w:rsidRPr="009223B0" w:rsidRDefault="00246FB9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</w:t>
            </w:r>
            <w:r w:rsidR="005B5D07"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111C0" w:rsidRPr="009223B0" w:rsidTr="00246FB9">
        <w:tc>
          <w:tcPr>
            <w:tcW w:w="2660" w:type="dxa"/>
          </w:tcPr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0489" w:type="dxa"/>
          </w:tcPr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Традиционное общество: социальные связи, экономическая жизнь, политические отношения.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Архаичные цивилизации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Древности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.М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ифологическая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картина мира.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Античные цивилизации Средиземноморья.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Формирование научной формы мышления в античном обществе.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индо-буддийской, китайско-конфуцианской, иудео-христианской духовных традиций.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Возникновение религиозной картины мира.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нормы, духовные ценности, философская мысль в древнем обществе. 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Возникновение исламской цивилизации. Исламская духовная культура и философская мысль в эпоху Средневековья. 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XIV-XV вв. </w:t>
            </w:r>
          </w:p>
          <w:p w:rsidR="009111C0" w:rsidRPr="009223B0" w:rsidRDefault="005045ED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Традиционное общество на Западе и Востоке: универсальные особенности социальных связей, экономической жизни, политических отношений. Своеобразие европейской средневековой цивилизации, характер её развития. Социально-психологический, демографический, политический кризис европейского традиционного общества в XIV - </w:t>
            </w:r>
            <w:proofErr w:type="spellStart"/>
            <w:proofErr w:type="gramStart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End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Предпосылки начала процесса модернизации.</w:t>
            </w:r>
          </w:p>
        </w:tc>
        <w:tc>
          <w:tcPr>
            <w:tcW w:w="1637" w:type="dxa"/>
          </w:tcPr>
          <w:p w:rsidR="009111C0" w:rsidRPr="009223B0" w:rsidRDefault="00246FB9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7ч.</w:t>
            </w:r>
          </w:p>
        </w:tc>
      </w:tr>
      <w:tr w:rsidR="009111C0" w:rsidRPr="009223B0" w:rsidTr="00246FB9">
        <w:tc>
          <w:tcPr>
            <w:tcW w:w="2660" w:type="dxa"/>
          </w:tcPr>
          <w:p w:rsidR="009111C0" w:rsidRPr="009223B0" w:rsidRDefault="009111C0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Новое время: эпоха модернизации</w:t>
            </w:r>
          </w:p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9" w:type="dxa"/>
          </w:tcPr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Модернизация как процесс перехода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традиционного к индустриальному обществу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Великие географические открытия и начало европейской колониальной экспансии.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Торговый и мануфактурный капитализм. Новации в образе жизни, характере мышления, ценностных ориентирах и социальных нормах в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эпоху Возрождения и Реформации. 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От сословно-представительных монархий к абсолютизму. Изменение в идеологических и правовых основах государственности. Буржуазные революции XVII-XIX вв. Идеология Просвещения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конституционализм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Возникновение идейно-политических течений. Становление гражданского общества. </w:t>
            </w:r>
          </w:p>
          <w:p w:rsidR="009111C0" w:rsidRPr="009223B0" w:rsidRDefault="009111C0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Технический прогресс в XVIII – середине XIX вв. Промышленный переворот. Развитие капиталистических отношений и социальной структуры индустриального общества в XIX в. </w:t>
            </w:r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Различные модели перехода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традиционного к индустриальному обществу в европейских странах.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Мировосприятие человека индустриального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классической научной картины мира. Особенности духовной жизни Нового времени.</w:t>
            </w:r>
          </w:p>
          <w:p w:rsidR="005045ED" w:rsidRPr="009223B0" w:rsidRDefault="005045ED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Эволюция системы международных отношений в конце XV- середине XIX 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</w:t>
            </w:r>
          </w:p>
          <w:p w:rsidR="00246FB9" w:rsidRPr="009223B0" w:rsidRDefault="00246FB9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Контрольная работа.</w:t>
            </w:r>
          </w:p>
          <w:p w:rsidR="009111C0" w:rsidRPr="009223B0" w:rsidRDefault="009111C0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9111C0" w:rsidRPr="009223B0" w:rsidRDefault="00246FB9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11ч</w:t>
            </w:r>
          </w:p>
        </w:tc>
      </w:tr>
    </w:tbl>
    <w:p w:rsidR="009111C0" w:rsidRPr="009223B0" w:rsidRDefault="009111C0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78BE" w:rsidRPr="009223B0" w:rsidRDefault="00E34B64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0B78BE" w:rsidRPr="009223B0">
        <w:rPr>
          <w:rFonts w:ascii="Times New Roman" w:eastAsia="Times New Roman" w:hAnsi="Times New Roman" w:cs="Times New Roman"/>
          <w:b/>
          <w:sz w:val="24"/>
          <w:szCs w:val="24"/>
        </w:rPr>
        <w:t>Всеобщая история (23 ч.)</w:t>
      </w:r>
    </w:p>
    <w:p w:rsidR="00E33562" w:rsidRPr="009223B0" w:rsidRDefault="00E34B64" w:rsidP="0092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2D5ED7" w:rsidRPr="009223B0">
        <w:rPr>
          <w:rFonts w:ascii="Times New Roman" w:eastAsia="Times New Roman" w:hAnsi="Times New Roman" w:cs="Times New Roman"/>
          <w:sz w:val="24"/>
          <w:szCs w:val="24"/>
        </w:rPr>
        <w:t>11 класс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10489"/>
        <w:gridCol w:w="1637"/>
      </w:tblGrid>
      <w:tr w:rsidR="002D5ED7" w:rsidRPr="009223B0" w:rsidTr="00582DCC">
        <w:tc>
          <w:tcPr>
            <w:tcW w:w="2660" w:type="dxa"/>
          </w:tcPr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</w:tcPr>
          <w:p w:rsidR="002D5ED7" w:rsidRPr="009223B0" w:rsidRDefault="007D7BB8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2D5ED7"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D5ED7" w:rsidRPr="009223B0" w:rsidTr="00582DCC">
        <w:tc>
          <w:tcPr>
            <w:tcW w:w="2660" w:type="dxa"/>
          </w:tcPr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Новой к Новейшей истории: пути развития индустриального общества </w:t>
            </w:r>
            <w:proofErr w:type="gramEnd"/>
          </w:p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Научно-технический прогресс в конце XIX – последней трети XX вв. Проблема периодизации НТР. Циклы экономического развития стран Запада в конце XIX –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 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феминистское движения. Проблема политического терроризма.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Системный кризис индустриального общества на рубеже 1960-х – 1970-х гг. 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 ускоренной модернизации в ХХ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природа тоталитаризма и авторитаризма новейшего времени.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Маргинализация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общества в условиях ускоренной модернизации. Политическая идеология тоталитарного типа. Государственно-правовые системы и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социально-экономическое развитие общества в условиях тоталитарных и авторитарных диктатур. 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«Новые индустриальные страны»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 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этапы развития системы международных отношений в конце XIX - середине ХХ вв. Мировые войны в истории человечества: социально-психологические, демографические, экономические и политические причины и последствия. 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Технократизм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иррационализм в общественном сознании ХХ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2D5ED7" w:rsidRPr="009223B0" w:rsidRDefault="00927575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10ч.</w:t>
            </w:r>
          </w:p>
        </w:tc>
      </w:tr>
      <w:tr w:rsidR="002D5ED7" w:rsidRPr="009223B0" w:rsidTr="00582DCC">
        <w:tc>
          <w:tcPr>
            <w:tcW w:w="2660" w:type="dxa"/>
          </w:tcPr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Человечество на этапе перехода к информационному обществу</w:t>
            </w:r>
          </w:p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Особенности современных социально-экономических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Интеграционные и дезинтеграционные процессы в современном мире.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политической идеологии на рубеже XX-XXI вв. «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Неоконсервативная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революция». Современная идеология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XXI в.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</w:t>
            </w:r>
          </w:p>
          <w:p w:rsidR="007D7BB8" w:rsidRPr="009223B0" w:rsidRDefault="007D7BB8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Контрольная работа</w:t>
            </w:r>
          </w:p>
          <w:p w:rsidR="002D5ED7" w:rsidRPr="009223B0" w:rsidRDefault="002D5ED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ED7" w:rsidRPr="009223B0" w:rsidRDefault="002D5ED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2D5ED7" w:rsidRPr="009223B0" w:rsidRDefault="00927575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1811"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2D5ED7" w:rsidRPr="009223B0" w:rsidRDefault="002D5ED7" w:rsidP="0092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3562" w:rsidRPr="009223B0" w:rsidRDefault="005B5D07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</w:t>
      </w:r>
      <w:r w:rsidR="00A4011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2B0EB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582DCC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2B0EB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80D78" w:rsidRPr="009223B0">
        <w:rPr>
          <w:rFonts w:ascii="Times New Roman" w:eastAsia="Times New Roman" w:hAnsi="Times New Roman" w:cs="Times New Roman"/>
          <w:b/>
          <w:sz w:val="24"/>
          <w:szCs w:val="24"/>
        </w:rPr>
        <w:t>История России</w:t>
      </w:r>
      <w:r w:rsidR="00CC6B9C" w:rsidRPr="009223B0">
        <w:rPr>
          <w:rFonts w:ascii="Times New Roman" w:eastAsia="Times New Roman" w:hAnsi="Times New Roman" w:cs="Times New Roman"/>
          <w:b/>
          <w:sz w:val="24"/>
          <w:szCs w:val="24"/>
        </w:rPr>
        <w:t>, включая историю Татарстана</w:t>
      </w:r>
      <w:r w:rsidR="00E86278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(46ч)</w:t>
      </w:r>
    </w:p>
    <w:p w:rsidR="000B78BE" w:rsidRPr="009223B0" w:rsidRDefault="005B5D07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2B0EB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="00582DCC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2B0EB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78BE" w:rsidRPr="009223B0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10489"/>
        <w:gridCol w:w="1637"/>
      </w:tblGrid>
      <w:tr w:rsidR="000B78BE" w:rsidRPr="009223B0" w:rsidTr="00582DCC">
        <w:tc>
          <w:tcPr>
            <w:tcW w:w="2660" w:type="dxa"/>
          </w:tcPr>
          <w:p w:rsidR="000B78BE" w:rsidRPr="009223B0" w:rsidRDefault="000B78BE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</w:tcPr>
          <w:p w:rsidR="000B78BE" w:rsidRPr="009223B0" w:rsidRDefault="000D560F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582DCC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0B78BE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0B78BE" w:rsidRPr="009223B0" w:rsidRDefault="000B78BE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B78BE" w:rsidRPr="009223B0" w:rsidTr="00582DCC">
        <w:tc>
          <w:tcPr>
            <w:tcW w:w="2660" w:type="dxa"/>
          </w:tcPr>
          <w:p w:rsidR="000B78BE" w:rsidRPr="009223B0" w:rsidRDefault="000D560F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</w:t>
            </w:r>
          </w:p>
        </w:tc>
        <w:tc>
          <w:tcPr>
            <w:tcW w:w="10489" w:type="dxa"/>
          </w:tcPr>
          <w:p w:rsidR="000B78BE" w:rsidRPr="009223B0" w:rsidRDefault="000D560F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России – часть мирово</w:t>
            </w:r>
            <w:r w:rsidR="00751105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истории. Источники по истории Отечества. Структура курса истории России в 10 классе. Учебная литература по предмету. Проблема достоверности и фальсификации исторических знаний</w:t>
            </w:r>
            <w:proofErr w:type="gramStart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62FA7" w:rsidRPr="00922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1637" w:type="dxa"/>
          </w:tcPr>
          <w:p w:rsidR="000B78BE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0B78BE" w:rsidRPr="009223B0" w:rsidTr="00582DCC">
        <w:tc>
          <w:tcPr>
            <w:tcW w:w="2660" w:type="dxa"/>
          </w:tcPr>
          <w:p w:rsidR="000B78BE" w:rsidRPr="009223B0" w:rsidRDefault="00D3327A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1.</w:t>
            </w:r>
            <w:r w:rsidR="009F2CCF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Наше Отечество в </w:t>
            </w:r>
            <w:r w:rsidR="009E4517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древности</w:t>
            </w:r>
          </w:p>
        </w:tc>
        <w:tc>
          <w:tcPr>
            <w:tcW w:w="10489" w:type="dxa"/>
          </w:tcPr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Происхождение славян. Их соседи и враги.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славян среди индоевропейцев. Индоевропейцы, их расселение. Восточные славяне: расселение, занятия, быт, верования. Первые нашествия на восточных славян. Нашествие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ираноязычных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кочевников – скифов. Греческие колонии и скифы.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Соседи восточных славян. Формирование мира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балтов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Угро-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финнские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народы. Крупные перемены в составе общества славян: усиление роли племенных вождей и старейшин, складывание вокруг них дружин, появление богатых и бедных.</w:t>
            </w:r>
          </w:p>
          <w:p w:rsidR="000B78BE" w:rsidRPr="009223B0" w:rsidRDefault="000B78BE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0B78BE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2ч.</w:t>
            </w:r>
          </w:p>
        </w:tc>
      </w:tr>
      <w:tr w:rsidR="000B78BE" w:rsidRPr="009223B0" w:rsidTr="00582DCC">
        <w:tc>
          <w:tcPr>
            <w:tcW w:w="2660" w:type="dxa"/>
          </w:tcPr>
          <w:p w:rsidR="000B78BE" w:rsidRPr="009223B0" w:rsidRDefault="00D3327A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Раздел 2. Древняя Русь </w:t>
            </w:r>
          </w:p>
        </w:tc>
        <w:tc>
          <w:tcPr>
            <w:tcW w:w="10489" w:type="dxa"/>
          </w:tcPr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Восточнославянские племена в VIII – VIII вв.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из родственных племён восточных славян крупных племенных союзов в 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Совершенствование общественных отношений. Влияние местоположения и природны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условий на развитие отдельных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восточнославянских племён.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Предпосылки формирования древнерусского государства</w:t>
            </w:r>
            <w:r w:rsidR="009F2CCF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Язычество восточных славян. Связь религии восточных славян с природой и их занятиями.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Становление Древнерусского государства.</w:t>
            </w:r>
          </w:p>
          <w:p w:rsidR="009F2CCF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Военные походы восточных славян в IX в. Аскольд.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 варягов в историографии. Норманнская теория создания Русского государства. Происхождение слова «Русь».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Рюрик в Новгороде. Начало династии Рюриковичей. </w:t>
            </w:r>
            <w:r w:rsidR="009F2CCF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Олег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политика по объединению славянских земель. Противоборство кочевым племенам. Княжение Игоря. Походы Игоря на Византию. Полюдье и гибель Игоря. Правление княгини Ольги. Система сбора дани при Ольге. Внешняя политика княгини Ольги. </w:t>
            </w:r>
          </w:p>
          <w:p w:rsidR="00582DCC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Правление князя Святослава.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Приход к власти Владимира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Святославича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новая победа Русского Севера над Русским Югом. Крещение Руси. 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Руси. XI – первая треть XII в.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Правление Ярослава Мудрого. Развитие культуры Руси в годы правления Ярослава Мудрого. Внешняя политика Ярослава Мудрого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правда» Ярославичей.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Любечский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съезд 1097 г. Владимир Мономах. Восстание 1113 г. в Киеве. Приход на великокняжеский престол Владимира Мономаха. Политика Владимира Мономаха</w:t>
            </w:r>
            <w:r w:rsidR="001050F9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Мстислав Великий.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раздробленности Руси.</w:t>
            </w:r>
          </w:p>
          <w:p w:rsidR="00582DCC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Распад Древнерусского государства. Политическая раздробленность Руси – закономерный этап в истории страны. Возникновение Москвы.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Андрей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Боголюбский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Всеволод Большое Гнездо и расцвет Владимиро-Суздальской Руси.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Руси в X- начале XIII в.</w:t>
            </w:r>
          </w:p>
          <w:p w:rsidR="000B78BE" w:rsidRPr="009223B0" w:rsidRDefault="000B78BE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0B78BE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4ч</w:t>
            </w:r>
          </w:p>
        </w:tc>
      </w:tr>
      <w:tr w:rsidR="000B78BE" w:rsidRPr="009223B0" w:rsidTr="00582DCC">
        <w:tc>
          <w:tcPr>
            <w:tcW w:w="2660" w:type="dxa"/>
          </w:tcPr>
          <w:p w:rsidR="000B78BE" w:rsidRPr="009223B0" w:rsidRDefault="00D3327A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3. </w:t>
            </w:r>
            <w:r w:rsidR="00162FA7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7E85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Руси к России </w:t>
            </w:r>
          </w:p>
        </w:tc>
        <w:tc>
          <w:tcPr>
            <w:tcW w:w="10489" w:type="dxa"/>
          </w:tcPr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Руси за независимость в XIII в.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Монголо-татарское нашествие на Русь. Монголо-татары. Развитие феодальных отношений и зарождение государства у монголов. Военизированный характер монгольской государственности. Чингисхан. 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Натиск врагов на северо-западных границах России. Первые схватки с крестоносцами и литовцами. Невская битва 1240 г. Александр Невский. Ледовое побоище 1242 г.</w:t>
            </w:r>
          </w:p>
          <w:p w:rsidR="000E46CB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Возрождение Руси. Русь и Золотая Орда при Александре Невском.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Возрождение крестьянства. Восстановление и рост городов. Рост слобод. Развитие посадского населения.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Усиление Великого Новгорода. Появление Литовско-Русского государства.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Возвышение Москвы.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Борьба Москвы и Твери за первенство.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Правление Василия I Дмитриевича.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Русского централизованного государства.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 III. Расширение земель Московского государства. Подчинение Новгорода. Марфа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Борецкая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Освобождение от ордынского ига. Иван III – государь всея Руси. Формирование новой систем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управления страной. Структура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центральных и местных органов власти. «Судебник» 1497 г.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 XIV-XV вв. в сравнении с Западом.</w:t>
            </w:r>
          </w:p>
          <w:p w:rsidR="00080DFF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Русская Православная Церковь. Культура и быт в XIV-XV вв. Летописание. Создание исторических сочинений. Жития, сказания и "хождения". Зодчество. 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Правление Василия III. 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 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XVI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3327A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за власть в юные годы Ивана IV. Первое боярское правительство. Правление Елены Глинской. "Судебник" 1550 г. "Стоглав".</w:t>
            </w:r>
          </w:p>
          <w:p w:rsidR="000B78BE" w:rsidRPr="009223B0" w:rsidRDefault="00D3327A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Внешняя политика Ивана IV. Новые явления в русской культуре. Расширение масштабов русской культуры. Расширение масштабов русской культуры. </w:t>
            </w:r>
          </w:p>
        </w:tc>
        <w:tc>
          <w:tcPr>
            <w:tcW w:w="1637" w:type="dxa"/>
          </w:tcPr>
          <w:p w:rsidR="000B78BE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12ч.</w:t>
            </w:r>
          </w:p>
        </w:tc>
      </w:tr>
      <w:tr w:rsidR="009E4517" w:rsidRPr="009223B0" w:rsidTr="00582DCC">
        <w:tc>
          <w:tcPr>
            <w:tcW w:w="2660" w:type="dxa"/>
          </w:tcPr>
          <w:p w:rsidR="009E4517" w:rsidRPr="009223B0" w:rsidRDefault="00D3327A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gramStart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E4517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XVII столетии </w:t>
            </w:r>
          </w:p>
        </w:tc>
        <w:tc>
          <w:tcPr>
            <w:tcW w:w="10489" w:type="dxa"/>
          </w:tcPr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 время.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 причины Смуты рубежа XVI - XVII вв.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Приход к власти Бориса Годунова. Политика Бориса Годунова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Восстание 1603 г. под руководством Хлопка Косолапа.</w:t>
            </w:r>
          </w:p>
          <w:p w:rsidR="00A4011E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Поход Лжедмитрия I на Москву. Смерть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Б.Годунова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Восстание в Москве. Приход Лжедмитрия к власти.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Лжедмитрий II. Иностранное вмешательство в русскую Смуту. Свержение Шуйского. "Семибоярщина". Приход поляков в Кремль.</w:t>
            </w:r>
          </w:p>
          <w:p w:rsidR="00A4011E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Патриотическая позиция средних веков населения России. Первое ополчение.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Распад Первого ополчения.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Второе ополчение. Ведущая роль Русской Православной Церкви в мобилизации сил народа. Кузьма Минин. Князь Дмитрий Пожарский. Избрание Михаила Романова на царство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Новые черты старой России.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после Смуты. Последствия Смуты. Возрождение самодержавия. Личность Михаила Романова.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Первые годы правления Алексея Михайловича. Уложение 1649 г. Противоречия российской жизни во второй половине XVII в. 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80DFF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оциальные протесты. Рост социального напряжения в стране. Соляной бунт. Медный бунт. Казацко-крестьянское восстание конца 1660-начала 1670-хгг.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С.Т.Разин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011E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 и внешняя пол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итика Алексея Михайловича. Рост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внешнеполитических связей. Отношения с Польшей. Положение на украинских землях. Народы России в XVII в. Рост территории страны. Влияние на жизнь народов их включения в состав России. Окончательное присоединение Сибири.</w:t>
            </w:r>
          </w:p>
          <w:p w:rsidR="00582DCC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Правление Фёдора Алексеевича. Восстание стрельцов 1682 г. И приход Софьи к власти. Правление Софьи.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Приход к власти Петра.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быт России в XVII в. Развитие культуры на переломе эпох. Противоречивая роль Церкви в общем развитии культуры. Борьба против западной (латинской) культуры. Влияние колонизационных процессов на развитие русской культуры.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9E4517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8ч</w:t>
            </w:r>
          </w:p>
        </w:tc>
      </w:tr>
      <w:tr w:rsidR="009E4517" w:rsidRPr="009223B0" w:rsidTr="00582DCC">
        <w:tc>
          <w:tcPr>
            <w:tcW w:w="2660" w:type="dxa"/>
          </w:tcPr>
          <w:p w:rsidR="009E4517" w:rsidRPr="009223B0" w:rsidRDefault="00D3327A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Раздел5.</w:t>
            </w:r>
            <w:r w:rsidR="009E4517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XVIII столетии </w:t>
            </w:r>
          </w:p>
        </w:tc>
        <w:tc>
          <w:tcPr>
            <w:tcW w:w="10489" w:type="dxa"/>
          </w:tcPr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Эпоха Петра I.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Мужание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Петра. Азовские походы. Великое посольство.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Внешняя политика Петра I. Северная война. Реформы Петра I.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Новшества культуры и быта. Развитие науки. Литература и искусство.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Царь и народ. Личность Петра I..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Эпоха дворцовых переворотов. Положение России после смерти Петра I. Правление Елизаветы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Петровны. </w:t>
            </w:r>
            <w:r w:rsidR="0098146B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 III. Манифест о вольности дворянства. Переворот. Приход к власти Екатерины II.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дворянской империи в годы правления Екатерины II.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Восстание Пугачева. Армия восставших. Ход восстания. Экономика и население России во второй половине XVIII в. Жизнь и хозяйство народов России. Внешняя политика России.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Русско-турецкие войны.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А.В.Суворов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Г.А.Потёмкин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Ф.Ф.Ушаков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Освоение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Новороссии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Крыма.</w:t>
            </w:r>
            <w:r w:rsidR="00582DCC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 Польши.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быт россиян во второй половине XVIII в.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российской культуры.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 в быту россиян XVIII в.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9E4517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8ч.</w:t>
            </w:r>
          </w:p>
        </w:tc>
      </w:tr>
      <w:tr w:rsidR="009E4517" w:rsidRPr="009223B0" w:rsidTr="00582DCC">
        <w:trPr>
          <w:trHeight w:val="2830"/>
        </w:trPr>
        <w:tc>
          <w:tcPr>
            <w:tcW w:w="2660" w:type="dxa"/>
          </w:tcPr>
          <w:p w:rsidR="009E4517" w:rsidRPr="009223B0" w:rsidRDefault="000E46CB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Раздел</w:t>
            </w:r>
            <w:proofErr w:type="gramStart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proofErr w:type="gramEnd"/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E4517"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XIX столетии </w:t>
            </w:r>
          </w:p>
        </w:tc>
        <w:tc>
          <w:tcPr>
            <w:tcW w:w="10489" w:type="dxa"/>
          </w:tcPr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первой четверти XIX в.</w:t>
            </w:r>
          </w:p>
          <w:p w:rsidR="00A4011E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на рубеже веков: территория. Население. Экономическое развитие. Российское государство. Российская бюрократия. Сословный строй.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 годы правления Александра I. в частную собственность.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 в области образования.</w:t>
            </w:r>
          </w:p>
          <w:p w:rsidR="00A35E2E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Внешняя политика России. Отечественная война 1812 г. Вторжение войск Наполеона в Россию. Движение декабристов. Предпосылки движения.  «Конституция»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Н.М.Муравьёва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правда»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П.И.Пестеля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События 14 декабря 1825 г.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империя при Николае I.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 политика Николая I. Личность императора Николая Павловича. П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реобразования в государственном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управлении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Общественная и духовная жизнь России. 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1860-1870-е гг.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Реформы Александра II. Личность императора.</w:t>
            </w:r>
            <w:r w:rsidR="00A35E2E"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Отмена крепостного права.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 годы правления Александра III. Личность императора. Основные направления внутренней политики. Строгая регламентация социальной жизни. </w:t>
            </w:r>
          </w:p>
          <w:p w:rsidR="009E4517" w:rsidRPr="009223B0" w:rsidRDefault="009E4517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Государственно-социальная система России в конце XIX в. Самодержавная монархия. Наследственность царской власти. Ритуал церковного освящения царской власти. </w:t>
            </w:r>
          </w:p>
          <w:p w:rsidR="009E4517" w:rsidRPr="009223B0" w:rsidRDefault="0098146B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Итоговые уроки</w:t>
            </w:r>
          </w:p>
          <w:p w:rsidR="009F2CCF" w:rsidRPr="009223B0" w:rsidRDefault="009F2CCF" w:rsidP="009223B0">
            <w:pPr>
              <w:tabs>
                <w:tab w:val="left" w:pos="333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>Этнокультурный компонент реализован  в следующих разделах:  Народы и древнейшие государства на территории России: (</w:t>
            </w:r>
            <w:proofErr w:type="spellStart"/>
            <w:r w:rsidRPr="009223B0">
              <w:rPr>
                <w:rFonts w:ascii="Times New Roman" w:hAnsi="Times New Roman" w:cs="Times New Roman"/>
                <w:sz w:val="24"/>
                <w:szCs w:val="24"/>
              </w:rPr>
              <w:t>Борынгы</w:t>
            </w:r>
            <w:proofErr w:type="spellEnd"/>
            <w:r w:rsidRPr="00922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23B0">
              <w:rPr>
                <w:rFonts w:ascii="Times New Roman" w:hAnsi="Times New Roman" w:cs="Times New Roman"/>
                <w:sz w:val="24"/>
                <w:szCs w:val="24"/>
              </w:rPr>
              <w:t>заманнарда</w:t>
            </w:r>
            <w:proofErr w:type="spellEnd"/>
            <w:r w:rsidRPr="009223B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езнең төбәк , Евразиядә борынгы төркиләр,  Идел Болгарстанының мәдәнияте); Русские земли икняжества в  XII-XV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вв.:( Алтын Урданың оешуы һәм  чә</w:t>
            </w:r>
            <w:proofErr w:type="gramStart"/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әк ату вакыты,  Казан ханлыгы яулап алыну);  Российское  государство  в 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>вв.: (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 өбәк Болгавыр заманда,  Урта Идел буе халыклары Е.Пугачев восстаниесендә);  Россия в 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223B0">
              <w:rPr>
                <w:rFonts w:ascii="Times New Roman" w:hAnsi="Times New Roman" w:cs="Times New Roman"/>
                <w:sz w:val="24"/>
                <w:szCs w:val="24"/>
              </w:rPr>
              <w:t xml:space="preserve"> вв.: (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Төбәк  1812елгы Ватан сугышында,  Төбәктә декабристлар чыгышы)</w:t>
            </w:r>
          </w:p>
          <w:p w:rsidR="009F2CCF" w:rsidRPr="009223B0" w:rsidRDefault="009F2CCF" w:rsidP="009223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637" w:type="dxa"/>
          </w:tcPr>
          <w:p w:rsidR="009E4517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8ч.</w:t>
            </w: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A4011E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3ч.</w:t>
            </w: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46B" w:rsidRPr="009223B0" w:rsidRDefault="0098146B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78BE" w:rsidRPr="009223B0" w:rsidRDefault="000B78BE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4D55" w:rsidRPr="009223B0" w:rsidRDefault="005B17DB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D12748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4D55" w:rsidRPr="009223B0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</w:p>
    <w:p w:rsidR="00607A8C" w:rsidRPr="009223B0" w:rsidRDefault="00D12748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A35E2E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607A8C" w:rsidRPr="009223B0">
        <w:rPr>
          <w:rFonts w:ascii="Times New Roman" w:eastAsia="Times New Roman" w:hAnsi="Times New Roman" w:cs="Times New Roman"/>
          <w:b/>
          <w:sz w:val="24"/>
          <w:szCs w:val="24"/>
        </w:rPr>
        <w:t>История России, включая историю Татарстана</w:t>
      </w:r>
      <w:r w:rsidR="005B17DB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(45ч)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10489"/>
        <w:gridCol w:w="1637"/>
      </w:tblGrid>
      <w:tr w:rsidR="00162FA7" w:rsidRPr="009223B0" w:rsidTr="00A35E2E">
        <w:tc>
          <w:tcPr>
            <w:tcW w:w="2660" w:type="dxa"/>
          </w:tcPr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</w:tcPr>
          <w:p w:rsidR="00162FA7" w:rsidRPr="009223B0" w:rsidRDefault="00884A7D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="00162FA7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162FA7" w:rsidRPr="009223B0" w:rsidRDefault="00884A7D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162FA7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162FA7"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62FA7" w:rsidRPr="009223B0" w:rsidTr="00A35E2E">
        <w:tc>
          <w:tcPr>
            <w:tcW w:w="2660" w:type="dxa"/>
          </w:tcPr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и Казанская губерния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  начале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XX вв. </w:t>
            </w:r>
          </w:p>
        </w:tc>
        <w:tc>
          <w:tcPr>
            <w:tcW w:w="10489" w:type="dxa"/>
          </w:tcPr>
          <w:p w:rsidR="00162FA7" w:rsidRPr="009223B0" w:rsidRDefault="00162FA7" w:rsidP="0092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Самодержавие, сословный строй и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процессы. Российский монополистический капитализм и его особенности. Роль государства в экономической жизни страны. Реформы С.Ю. Витте. Аграрная реформа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П.А.Столыпина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. Нарастание экономических и социальных противоречий в условиях форсированной модернизации.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жизнь российского общества во второй половине XIX – начале XX в. Развитие системы образования, научные достижения российских ученых.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«Восточный вопрос» во внешней политике Российской империи. Россия в системе военно-политических союзов на рубеже XIX-XX вв. Русско-японская война.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Первой мировой войне. Влияние войны на российское общество.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Казанская губерния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XX в.</w:t>
            </w:r>
          </w:p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162FA7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10ч.</w:t>
            </w:r>
          </w:p>
        </w:tc>
      </w:tr>
      <w:tr w:rsidR="00162FA7" w:rsidRPr="009223B0" w:rsidTr="00A35E2E">
        <w:tc>
          <w:tcPr>
            <w:tcW w:w="2660" w:type="dxa"/>
          </w:tcPr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Революция и Гражданская война в России</w:t>
            </w:r>
          </w:p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Революция 1917 г. Временное правительство и Советы. Тактика политических партий. Провозглашение и утверждение советской власти. Учредительное собрание. Брестский мир. Формирование однопартийной системы.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Гражданская война и иностранная интервенция. Политические программы участвующих сторон. Политика «военного коммунизма». «Белый» и «красный» террор. Российская эмиграция.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к новой экономической политике.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 в годы нэпа.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Казанский край в годы революций и Гражданской войны </w:t>
            </w:r>
          </w:p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162FA7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7ч.</w:t>
            </w:r>
          </w:p>
        </w:tc>
      </w:tr>
      <w:tr w:rsidR="00162FA7" w:rsidRPr="009223B0" w:rsidTr="00A35E2E">
        <w:tc>
          <w:tcPr>
            <w:tcW w:w="2660" w:type="dxa"/>
          </w:tcPr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СССР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ТАССР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1922-1991 </w:t>
            </w:r>
            <w:proofErr w:type="spellStart"/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6FF" w:rsidRPr="009223B0" w:rsidRDefault="00AA06F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(1991-2000гг)</w:t>
            </w:r>
          </w:p>
        </w:tc>
        <w:tc>
          <w:tcPr>
            <w:tcW w:w="10489" w:type="dxa"/>
          </w:tcPr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 СССР. Выбор путей объединения. Национально-государственное строительство.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Партийные дискуссии о путях социалистической модернизации общества. Концепция построения социализма в отдельно взятой стране. Культ личности </w:t>
            </w:r>
            <w:proofErr w:type="spell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И.В.Сталина</w:t>
            </w:r>
            <w:proofErr w:type="spell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Массовые репрессии. Конституция 1936 г.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свертывания новой экономической политики. Индустриализация. Коллективизация. «Культурная революция». Создание советской системы образования. Идеологические основы советского общества.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Дипломатическое признание СССР. Внешнеполитическая стратегия СССР между мировыми войнами.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хозяйства. Идеологические кампании конца 1940-х гг. Складывание мировой социалистической системы. «Холодная война» и ее влияние на экономику и внешнюю политику страны.</w:t>
            </w: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СССР ракетно-ядерным оружием.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Попытки преодоления культа личности. ХХ съезд КПСС. Экономические реформы 1950-х – 1960-х гг., причины их неудач. Концепция построения коммунизма. Теория развитого социализма. Конституция 1977 г. Диссидентское и правозащитное движение.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развития советской культуры в 1950-1980 гг. Наука и образование в СССР.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«Застой».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ТАССР в середине 1940-1960-гг.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СССР в глобальных и региональных конфликтах второй половины ХХ в. Достижение военно-стратегического паритета СССР и США. Политика разрядки. Афганская война. </w:t>
            </w:r>
          </w:p>
          <w:p w:rsidR="00162FA7" w:rsidRPr="009223B0" w:rsidRDefault="00162FA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распада СССР. 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Становление новой российской государственности. Политический кризис сентябр</w:t>
            </w:r>
            <w:proofErr w:type="gramStart"/>
            <w:r w:rsidRPr="009223B0">
              <w:rPr>
                <w:color w:val="000000"/>
              </w:rPr>
              <w:t>я-</w:t>
            </w:r>
            <w:proofErr w:type="gramEnd"/>
            <w:r w:rsidRPr="009223B0">
              <w:rPr>
                <w:color w:val="000000"/>
              </w:rPr>
              <w:t xml:space="preserve"> октября 1993 г. Принятие Конституции Российской Федерации 1993 г. Общественно</w:t>
            </w:r>
            <w:r w:rsidR="0099111F">
              <w:rPr>
                <w:color w:val="000000"/>
              </w:rPr>
              <w:t xml:space="preserve"> - </w:t>
            </w:r>
            <w:r w:rsidRPr="009223B0">
              <w:rPr>
                <w:color w:val="000000"/>
              </w:rPr>
              <w:t>политическое развитие России во второй половине 1990-х гг. Складывание новых политических партий и движений. Межнациональные и межконфессиональные отношения в современной России. Чеченский конфликт и его влияние на российское общество.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Переход к рыночной экономике: реформы и их последствия. «Шоковая терапия». Структурная перестройка экономики, изменение отношений собственности. Дискуссия о результатах социально-экономических и политических реформ 1990-х гг.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Президентские выборы 2000 г. Курс на укрепление государственности, экономический подъем,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 - политических сил. Роль политических технологий в общественно-политической жизни страны. Парламентские выборы 2003 г. и президентские выборы 2004 г.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lastRenderedPageBreak/>
              <w:t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РОССИЙСКАЯ КУЛЬТУРА В УСЛОВИЯХ РАДИКАЛЬНОГО ПРЕОБРАЗОВАНИЯ ОБЩЕСТВА.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Россия в мировых интеграционных процессах и формировании современной международно</w:t>
            </w:r>
            <w:r w:rsidR="0099111F">
              <w:rPr>
                <w:color w:val="000000"/>
              </w:rPr>
              <w:t xml:space="preserve">й </w:t>
            </w:r>
            <w:r w:rsidRPr="009223B0">
              <w:rPr>
                <w:color w:val="000000"/>
              </w:rPr>
              <w:t>правовой системы. РОССИЯ И ВЫЗОВЫ ГЛОБАЛИЗАЦИИ.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Президентские выборы 2000 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      </w:r>
          </w:p>
          <w:p w:rsidR="00A06D11" w:rsidRPr="009223B0" w:rsidRDefault="00A06D11" w:rsidP="009223B0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9223B0">
              <w:rPr>
                <w:color w:val="000000"/>
              </w:rPr>
      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      </w:r>
          </w:p>
          <w:p w:rsidR="00A06D11" w:rsidRPr="009223B0" w:rsidRDefault="00A06D11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43E6" w:rsidRPr="009223B0" w:rsidRDefault="007143E6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Итоговые уроки</w:t>
            </w:r>
          </w:p>
          <w:p w:rsidR="002636E7" w:rsidRPr="009223B0" w:rsidRDefault="002636E7" w:rsidP="009223B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Этнокультурный компонент</w:t>
            </w: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реализован  в 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следую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их разделах: Российская империя: </w:t>
            </w:r>
            <w:r w:rsidRPr="009223B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Төбәк 1917 революция чорында; Төбәк гражданнар сугышы вакытында); Советская эпоха: (1920-30 елларда ТатАССРның сәяси үсеше, әдәбияты; Татар халкы тарихында  Бөек Ватан сугышы);  Российская Федерация: (Төбәктә идеология һәм мәдәният;  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22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гасыр башында Татарстанның социаль-мәдәни тормышы)</w:t>
            </w:r>
          </w:p>
          <w:p w:rsidR="002636E7" w:rsidRPr="009223B0" w:rsidRDefault="002636E7" w:rsidP="009223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2FA7" w:rsidRPr="009223B0" w:rsidRDefault="00162FA7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162FA7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23</w:t>
            </w:r>
            <w:r w:rsidR="007143E6"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C62" w:rsidRPr="009223B0" w:rsidRDefault="00BB6C62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5ч.</w:t>
            </w:r>
          </w:p>
        </w:tc>
      </w:tr>
    </w:tbl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E4F" w:rsidRDefault="00943561" w:rsidP="009223B0">
      <w:pPr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9223B0">
        <w:rPr>
          <w:sz w:val="24"/>
          <w:szCs w:val="24"/>
        </w:rPr>
        <w:t xml:space="preserve">                                                         </w:t>
      </w:r>
      <w:r w:rsidR="00A05E4F">
        <w:rPr>
          <w:sz w:val="24"/>
          <w:szCs w:val="24"/>
        </w:rPr>
        <w:t xml:space="preserve">                    </w:t>
      </w:r>
    </w:p>
    <w:p w:rsidR="00943561" w:rsidRPr="00A05E4F" w:rsidRDefault="00A05E4F" w:rsidP="009223B0">
      <w:pPr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</w:t>
      </w:r>
      <w:r w:rsidR="00943561" w:rsidRPr="009223B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Всеобщая история (24ч.)</w:t>
      </w:r>
    </w:p>
    <w:p w:rsidR="00943561" w:rsidRPr="009223B0" w:rsidRDefault="00943561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10 класс</w:t>
      </w:r>
    </w:p>
    <w:tbl>
      <w:tblPr>
        <w:tblStyle w:val="af"/>
        <w:tblW w:w="10989" w:type="dxa"/>
        <w:jc w:val="center"/>
        <w:tblInd w:w="673" w:type="dxa"/>
        <w:tblLook w:val="04A0" w:firstRow="1" w:lastRow="0" w:firstColumn="1" w:lastColumn="0" w:noHBand="0" w:noVBand="1"/>
      </w:tblPr>
      <w:tblGrid>
        <w:gridCol w:w="1987"/>
        <w:gridCol w:w="7159"/>
        <w:gridCol w:w="1843"/>
      </w:tblGrid>
      <w:tr w:rsidR="00943561" w:rsidRPr="009223B0" w:rsidTr="00683179">
        <w:trPr>
          <w:jc w:val="center"/>
        </w:trPr>
        <w:tc>
          <w:tcPr>
            <w:tcW w:w="1987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7159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43561" w:rsidRPr="009223B0" w:rsidTr="00683179">
        <w:trPr>
          <w:jc w:val="center"/>
        </w:trPr>
        <w:tc>
          <w:tcPr>
            <w:tcW w:w="1987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7159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как наука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1ч</w:t>
            </w:r>
          </w:p>
        </w:tc>
      </w:tr>
      <w:tr w:rsidR="00943561" w:rsidRPr="009223B0" w:rsidTr="00683179">
        <w:trPr>
          <w:jc w:val="center"/>
        </w:trPr>
        <w:tc>
          <w:tcPr>
            <w:tcW w:w="1987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7159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Древнейшая стадия истории человечества</w:t>
            </w:r>
          </w:p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5ч.</w:t>
            </w:r>
          </w:p>
        </w:tc>
      </w:tr>
      <w:tr w:rsidR="00943561" w:rsidRPr="009223B0" w:rsidTr="00683179">
        <w:trPr>
          <w:jc w:val="center"/>
        </w:trPr>
        <w:tc>
          <w:tcPr>
            <w:tcW w:w="1987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7159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7ч.</w:t>
            </w:r>
          </w:p>
        </w:tc>
      </w:tr>
      <w:tr w:rsidR="00943561" w:rsidRPr="009223B0" w:rsidTr="00683179">
        <w:trPr>
          <w:jc w:val="center"/>
        </w:trPr>
        <w:tc>
          <w:tcPr>
            <w:tcW w:w="1987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7159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время: эпоха модернизации</w:t>
            </w:r>
          </w:p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10ч.</w:t>
            </w:r>
          </w:p>
        </w:tc>
      </w:tr>
      <w:tr w:rsidR="00943561" w:rsidRPr="009223B0" w:rsidTr="00683179">
        <w:trPr>
          <w:jc w:val="center"/>
        </w:trPr>
        <w:tc>
          <w:tcPr>
            <w:tcW w:w="9146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1ч.</w:t>
            </w:r>
          </w:p>
        </w:tc>
      </w:tr>
      <w:tr w:rsidR="00943561" w:rsidRPr="009223B0" w:rsidTr="00683179">
        <w:trPr>
          <w:jc w:val="center"/>
        </w:trPr>
        <w:tc>
          <w:tcPr>
            <w:tcW w:w="9146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24ч.</w:t>
            </w:r>
          </w:p>
        </w:tc>
      </w:tr>
    </w:tbl>
    <w:p w:rsidR="00943561" w:rsidRPr="009223B0" w:rsidRDefault="00943561" w:rsidP="009223B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3561" w:rsidRPr="009223B0" w:rsidRDefault="00943561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>Всеобщая история (23 ч.)</w:t>
      </w:r>
    </w:p>
    <w:p w:rsidR="00943561" w:rsidRPr="009223B0" w:rsidRDefault="00943561" w:rsidP="0092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11 класс</w:t>
      </w:r>
    </w:p>
    <w:tbl>
      <w:tblPr>
        <w:tblStyle w:val="af"/>
        <w:tblW w:w="11243" w:type="dxa"/>
        <w:jc w:val="center"/>
        <w:tblInd w:w="1687" w:type="dxa"/>
        <w:tblLook w:val="04A0" w:firstRow="1" w:lastRow="0" w:firstColumn="1" w:lastColumn="0" w:noHBand="0" w:noVBand="1"/>
      </w:tblPr>
      <w:tblGrid>
        <w:gridCol w:w="2313"/>
        <w:gridCol w:w="7087"/>
        <w:gridCol w:w="1843"/>
      </w:tblGrid>
      <w:tr w:rsidR="00943561" w:rsidRPr="009223B0" w:rsidTr="00683179">
        <w:trPr>
          <w:jc w:val="center"/>
        </w:trPr>
        <w:tc>
          <w:tcPr>
            <w:tcW w:w="231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№  раздела</w:t>
            </w:r>
          </w:p>
        </w:tc>
        <w:tc>
          <w:tcPr>
            <w:tcW w:w="708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43561" w:rsidRPr="009223B0" w:rsidTr="00683179">
        <w:trPr>
          <w:jc w:val="center"/>
        </w:trPr>
        <w:tc>
          <w:tcPr>
            <w:tcW w:w="231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708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Новой к Новейшей истории: пути развития индустриального общества </w:t>
            </w:r>
            <w:proofErr w:type="gramEnd"/>
          </w:p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10ч.</w:t>
            </w:r>
          </w:p>
        </w:tc>
      </w:tr>
      <w:tr w:rsidR="00943561" w:rsidRPr="009223B0" w:rsidTr="00683179">
        <w:trPr>
          <w:jc w:val="center"/>
        </w:trPr>
        <w:tc>
          <w:tcPr>
            <w:tcW w:w="231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708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Человечество на этапе перехода к информационному обществу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43561" w:rsidRPr="009223B0" w:rsidTr="00683179">
        <w:trPr>
          <w:jc w:val="center"/>
        </w:trPr>
        <w:tc>
          <w:tcPr>
            <w:tcW w:w="9400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1ч.</w:t>
            </w:r>
          </w:p>
        </w:tc>
      </w:tr>
      <w:tr w:rsidR="00943561" w:rsidRPr="009223B0" w:rsidTr="00683179">
        <w:trPr>
          <w:jc w:val="center"/>
        </w:trPr>
        <w:tc>
          <w:tcPr>
            <w:tcW w:w="9400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23ч.</w:t>
            </w:r>
          </w:p>
        </w:tc>
      </w:tr>
    </w:tbl>
    <w:p w:rsidR="00943561" w:rsidRPr="009223B0" w:rsidRDefault="00943561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422CF" w:rsidRPr="009223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5D7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>История России</w:t>
      </w:r>
      <w:r w:rsidR="004422CF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>46ч)</w:t>
      </w:r>
    </w:p>
    <w:p w:rsidR="00943561" w:rsidRPr="009223B0" w:rsidRDefault="00943561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B75D7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tbl>
      <w:tblPr>
        <w:tblStyle w:val="af"/>
        <w:tblW w:w="0" w:type="auto"/>
        <w:tblInd w:w="1809" w:type="dxa"/>
        <w:tblLook w:val="04A0" w:firstRow="1" w:lastRow="0" w:firstColumn="1" w:lastColumn="0" w:noHBand="0" w:noVBand="1"/>
      </w:tblPr>
      <w:tblGrid>
        <w:gridCol w:w="2268"/>
        <w:gridCol w:w="7088"/>
        <w:gridCol w:w="1843"/>
      </w:tblGrid>
      <w:tr w:rsidR="00943561" w:rsidRPr="009223B0" w:rsidTr="00683179">
        <w:trPr>
          <w:trHeight w:val="50"/>
        </w:trPr>
        <w:tc>
          <w:tcPr>
            <w:tcW w:w="2268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№  раздела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43561" w:rsidRPr="009223B0" w:rsidTr="00683179">
        <w:trPr>
          <w:trHeight w:val="560"/>
        </w:trPr>
        <w:tc>
          <w:tcPr>
            <w:tcW w:w="2268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1ч.</w:t>
            </w:r>
          </w:p>
        </w:tc>
      </w:tr>
      <w:tr w:rsidR="00943561" w:rsidRPr="009223B0" w:rsidTr="00683179">
        <w:trPr>
          <w:trHeight w:val="617"/>
        </w:trPr>
        <w:tc>
          <w:tcPr>
            <w:tcW w:w="226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Наше Отечество в древности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2ч.</w:t>
            </w:r>
          </w:p>
        </w:tc>
      </w:tr>
      <w:tr w:rsidR="00943561" w:rsidRPr="009223B0" w:rsidTr="00683179">
        <w:trPr>
          <w:trHeight w:val="562"/>
        </w:trPr>
        <w:tc>
          <w:tcPr>
            <w:tcW w:w="226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Древняя Русь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4ч</w:t>
            </w:r>
          </w:p>
        </w:tc>
      </w:tr>
      <w:tr w:rsidR="00943561" w:rsidRPr="009223B0" w:rsidTr="00683179">
        <w:trPr>
          <w:trHeight w:val="566"/>
        </w:trPr>
        <w:tc>
          <w:tcPr>
            <w:tcW w:w="226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Руси к России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12ч.</w:t>
            </w:r>
          </w:p>
        </w:tc>
      </w:tr>
      <w:tr w:rsidR="00943561" w:rsidRPr="009223B0" w:rsidTr="00683179">
        <w:trPr>
          <w:trHeight w:val="401"/>
        </w:trPr>
        <w:tc>
          <w:tcPr>
            <w:tcW w:w="226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XVII столетии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8ч</w:t>
            </w:r>
          </w:p>
        </w:tc>
      </w:tr>
      <w:tr w:rsidR="00943561" w:rsidRPr="009223B0" w:rsidTr="00683179">
        <w:trPr>
          <w:trHeight w:val="546"/>
        </w:trPr>
        <w:tc>
          <w:tcPr>
            <w:tcW w:w="226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XVIII столетии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7ч.</w:t>
            </w:r>
          </w:p>
        </w:tc>
      </w:tr>
      <w:tr w:rsidR="00943561" w:rsidRPr="009223B0" w:rsidTr="00683179">
        <w:trPr>
          <w:trHeight w:val="546"/>
        </w:trPr>
        <w:tc>
          <w:tcPr>
            <w:tcW w:w="226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VI</w:t>
            </w:r>
          </w:p>
        </w:tc>
        <w:tc>
          <w:tcPr>
            <w:tcW w:w="7088" w:type="dxa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в XIX столетии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7ч.</w:t>
            </w:r>
          </w:p>
        </w:tc>
      </w:tr>
      <w:tr w:rsidR="00943561" w:rsidRPr="009223B0" w:rsidTr="00683179">
        <w:trPr>
          <w:trHeight w:val="85"/>
        </w:trPr>
        <w:tc>
          <w:tcPr>
            <w:tcW w:w="9356" w:type="dxa"/>
            <w:gridSpan w:val="2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</w:t>
            </w:r>
          </w:p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3ч.</w:t>
            </w:r>
          </w:p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3561" w:rsidRPr="009223B0" w:rsidTr="00683179">
        <w:trPr>
          <w:trHeight w:val="563"/>
        </w:trPr>
        <w:tc>
          <w:tcPr>
            <w:tcW w:w="9356" w:type="dxa"/>
            <w:gridSpan w:val="2"/>
          </w:tcPr>
          <w:p w:rsidR="00943561" w:rsidRPr="009223B0" w:rsidRDefault="00943561" w:rsidP="009223B0">
            <w:pPr>
              <w:tabs>
                <w:tab w:val="left" w:pos="142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46ч.</w:t>
            </w:r>
          </w:p>
        </w:tc>
      </w:tr>
    </w:tbl>
    <w:p w:rsidR="00943561" w:rsidRPr="009223B0" w:rsidRDefault="00943561" w:rsidP="009223B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11 класс</w:t>
      </w:r>
    </w:p>
    <w:p w:rsidR="00943561" w:rsidRPr="009223B0" w:rsidRDefault="00943561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9223B0">
        <w:rPr>
          <w:sz w:val="24"/>
          <w:szCs w:val="24"/>
        </w:rPr>
        <w:t xml:space="preserve"> 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422CF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99111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422CF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>История России (45ч)</w:t>
      </w:r>
    </w:p>
    <w:tbl>
      <w:tblPr>
        <w:tblStyle w:val="af"/>
        <w:tblW w:w="11425" w:type="dxa"/>
        <w:jc w:val="center"/>
        <w:tblInd w:w="3166" w:type="dxa"/>
        <w:tblLook w:val="04A0" w:firstRow="1" w:lastRow="0" w:firstColumn="1" w:lastColumn="0" w:noHBand="0" w:noVBand="1"/>
      </w:tblPr>
      <w:tblGrid>
        <w:gridCol w:w="2127"/>
        <w:gridCol w:w="7455"/>
        <w:gridCol w:w="1843"/>
      </w:tblGrid>
      <w:tr w:rsidR="00943561" w:rsidRPr="009223B0" w:rsidTr="00683179">
        <w:trPr>
          <w:jc w:val="center"/>
        </w:trPr>
        <w:tc>
          <w:tcPr>
            <w:tcW w:w="212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7455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Кол-во         часов</w:t>
            </w:r>
          </w:p>
        </w:tc>
      </w:tr>
      <w:tr w:rsidR="00943561" w:rsidRPr="009223B0" w:rsidTr="00683179">
        <w:trPr>
          <w:jc w:val="center"/>
        </w:trPr>
        <w:tc>
          <w:tcPr>
            <w:tcW w:w="212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7455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и Казанская губерния </w:t>
            </w:r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в  начале</w:t>
            </w:r>
            <w:proofErr w:type="gramEnd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XX вв. 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10ч.</w:t>
            </w:r>
          </w:p>
        </w:tc>
      </w:tr>
      <w:tr w:rsidR="00943561" w:rsidRPr="009223B0" w:rsidTr="00683179">
        <w:trPr>
          <w:jc w:val="center"/>
        </w:trPr>
        <w:tc>
          <w:tcPr>
            <w:tcW w:w="212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7455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Революция и Гражданская война в России</w:t>
            </w:r>
          </w:p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7ч.</w:t>
            </w:r>
          </w:p>
        </w:tc>
      </w:tr>
      <w:tr w:rsidR="00943561" w:rsidRPr="009223B0" w:rsidTr="00683179">
        <w:trPr>
          <w:jc w:val="center"/>
        </w:trPr>
        <w:tc>
          <w:tcPr>
            <w:tcW w:w="2127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7455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СССР </w:t>
            </w:r>
            <w:r w:rsidRPr="0092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ТАССР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1922-1991 </w:t>
            </w:r>
            <w:proofErr w:type="spellStart"/>
            <w:proofErr w:type="gramStart"/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</w:tcPr>
          <w:p w:rsidR="00943561" w:rsidRPr="009223B0" w:rsidRDefault="00943561" w:rsidP="009911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9911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9111F" w:rsidRPr="009223B0" w:rsidTr="00683179">
        <w:trPr>
          <w:jc w:val="center"/>
        </w:trPr>
        <w:tc>
          <w:tcPr>
            <w:tcW w:w="2127" w:type="dxa"/>
          </w:tcPr>
          <w:p w:rsidR="0099111F" w:rsidRPr="0099111F" w:rsidRDefault="0099111F" w:rsidP="009911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455" w:type="dxa"/>
          </w:tcPr>
          <w:p w:rsidR="0099111F" w:rsidRPr="009223B0" w:rsidRDefault="0099111F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(1991-2000гг)</w:t>
            </w:r>
          </w:p>
        </w:tc>
        <w:tc>
          <w:tcPr>
            <w:tcW w:w="1843" w:type="dxa"/>
          </w:tcPr>
          <w:p w:rsidR="0099111F" w:rsidRPr="0099111F" w:rsidRDefault="0099111F" w:rsidP="009911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43561" w:rsidRPr="009223B0" w:rsidTr="00683179">
        <w:trPr>
          <w:jc w:val="center"/>
        </w:trPr>
        <w:tc>
          <w:tcPr>
            <w:tcW w:w="9582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5ч.</w:t>
            </w:r>
          </w:p>
        </w:tc>
      </w:tr>
      <w:tr w:rsidR="00943561" w:rsidRPr="009223B0" w:rsidTr="00683179">
        <w:trPr>
          <w:jc w:val="center"/>
        </w:trPr>
        <w:tc>
          <w:tcPr>
            <w:tcW w:w="9582" w:type="dxa"/>
            <w:gridSpan w:val="2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43561" w:rsidRPr="009223B0" w:rsidRDefault="00943561" w:rsidP="00922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45ч.</w:t>
            </w:r>
          </w:p>
        </w:tc>
      </w:tr>
    </w:tbl>
    <w:p w:rsidR="00943561" w:rsidRPr="009223B0" w:rsidRDefault="00943561" w:rsidP="00922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432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873" w:rsidRPr="009223B0" w:rsidRDefault="000A0432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</w:p>
    <w:p w:rsidR="007A4873" w:rsidRPr="009223B0" w:rsidRDefault="007A4873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873" w:rsidRPr="009223B0" w:rsidRDefault="007A4873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873" w:rsidRPr="009223B0" w:rsidRDefault="007A4873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7A4873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="000A0432" w:rsidRPr="009223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3561" w:rsidRPr="009223B0" w:rsidRDefault="00943561" w:rsidP="009223B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432" w:rsidRPr="009223B0" w:rsidRDefault="000A0432" w:rsidP="009223B0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9223B0" w:rsidRDefault="000A0432" w:rsidP="009223B0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9223B0" w:rsidRDefault="000A0432" w:rsidP="009223B0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9223B0" w:rsidRDefault="000A0432" w:rsidP="009223B0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297D07" w:rsidRDefault="000A0432" w:rsidP="000A0432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297D07" w:rsidRDefault="000A0432" w:rsidP="000A0432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0432" w:rsidRPr="00297D07" w:rsidRDefault="000A0432" w:rsidP="000A0432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78" w:rsidRPr="00297D07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7A8C" w:rsidRPr="00884A7D" w:rsidRDefault="00E86278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607A8C" w:rsidRPr="00884A7D" w:rsidRDefault="00607A8C" w:rsidP="00A645BC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6B9C" w:rsidRPr="00884A7D" w:rsidRDefault="00CC6B9C" w:rsidP="00BF3D38">
      <w:pPr>
        <w:rPr>
          <w:rFonts w:ascii="Times New Roman" w:hAnsi="Times New Roman" w:cs="Times New Roman"/>
          <w:b/>
          <w:sz w:val="24"/>
          <w:szCs w:val="24"/>
        </w:rPr>
      </w:pPr>
    </w:p>
    <w:p w:rsidR="00CC6B9C" w:rsidRPr="00884A7D" w:rsidRDefault="00CC6B9C" w:rsidP="00BF3D38">
      <w:pPr>
        <w:rPr>
          <w:rFonts w:ascii="Times New Roman" w:hAnsi="Times New Roman" w:cs="Times New Roman"/>
          <w:b/>
          <w:sz w:val="24"/>
          <w:szCs w:val="24"/>
        </w:rPr>
      </w:pPr>
    </w:p>
    <w:p w:rsidR="00CC6B9C" w:rsidRPr="00884A7D" w:rsidRDefault="00CC6B9C" w:rsidP="00BF3D38">
      <w:pPr>
        <w:rPr>
          <w:rFonts w:ascii="Times New Roman" w:hAnsi="Times New Roman" w:cs="Times New Roman"/>
          <w:b/>
          <w:sz w:val="24"/>
          <w:szCs w:val="24"/>
        </w:rPr>
      </w:pPr>
    </w:p>
    <w:p w:rsidR="00CC6B9C" w:rsidRPr="00884A7D" w:rsidRDefault="00CC6B9C" w:rsidP="00BF3D38">
      <w:pPr>
        <w:rPr>
          <w:rFonts w:ascii="Times New Roman" w:hAnsi="Times New Roman" w:cs="Times New Roman"/>
          <w:b/>
          <w:sz w:val="24"/>
          <w:szCs w:val="24"/>
        </w:rPr>
      </w:pPr>
    </w:p>
    <w:p w:rsidR="0066781E" w:rsidRPr="00AB2E05" w:rsidRDefault="0066781E" w:rsidP="0066781E">
      <w:pPr>
        <w:rPr>
          <w:rFonts w:ascii="Times New Roman" w:hAnsi="Times New Roman" w:cs="Times New Roman"/>
          <w:b/>
          <w:sz w:val="24"/>
          <w:szCs w:val="24"/>
        </w:rPr>
      </w:pPr>
    </w:p>
    <w:p w:rsidR="00516442" w:rsidRPr="00D342C1" w:rsidRDefault="0066781E" w:rsidP="006C3F8A">
      <w:pPr>
        <w:rPr>
          <w:rFonts w:ascii="Times New Roman" w:hAnsi="Times New Roman" w:cs="Times New Roman"/>
          <w:sz w:val="24"/>
          <w:szCs w:val="24"/>
        </w:rPr>
      </w:pPr>
      <w:r w:rsidRPr="00AB2E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516442" w:rsidRPr="00D342C1" w:rsidRDefault="00516442" w:rsidP="00516442">
      <w:pPr>
        <w:tabs>
          <w:tab w:val="left" w:pos="1300"/>
        </w:tabs>
        <w:rPr>
          <w:rFonts w:ascii="Times New Roman" w:hAnsi="Times New Roman" w:cs="Times New Roman"/>
          <w:sz w:val="24"/>
          <w:szCs w:val="24"/>
        </w:rPr>
      </w:pPr>
    </w:p>
    <w:sectPr w:rsidR="00516442" w:rsidRPr="00D342C1" w:rsidSect="00BF28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321" w:rsidRDefault="00161321" w:rsidP="00940F1A">
      <w:pPr>
        <w:spacing w:after="0" w:line="240" w:lineRule="auto"/>
      </w:pPr>
      <w:r>
        <w:separator/>
      </w:r>
    </w:p>
  </w:endnote>
  <w:endnote w:type="continuationSeparator" w:id="0">
    <w:p w:rsidR="00161321" w:rsidRDefault="00161321" w:rsidP="0094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321" w:rsidRDefault="00161321" w:rsidP="00940F1A">
      <w:pPr>
        <w:spacing w:after="0" w:line="240" w:lineRule="auto"/>
      </w:pPr>
      <w:r>
        <w:separator/>
      </w:r>
    </w:p>
  </w:footnote>
  <w:footnote w:type="continuationSeparator" w:id="0">
    <w:p w:rsidR="00161321" w:rsidRDefault="00161321" w:rsidP="0094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2C" w:rsidRDefault="00A86F2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66D4"/>
    <w:multiLevelType w:val="multilevel"/>
    <w:tmpl w:val="4B4046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600745"/>
    <w:multiLevelType w:val="multilevel"/>
    <w:tmpl w:val="11B0CD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357A"/>
    <w:multiLevelType w:val="hybridMultilevel"/>
    <w:tmpl w:val="A0402AAE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1545AA2"/>
    <w:multiLevelType w:val="multilevel"/>
    <w:tmpl w:val="7A8E16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E7644"/>
    <w:multiLevelType w:val="multilevel"/>
    <w:tmpl w:val="9FB2D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F2CC4"/>
    <w:multiLevelType w:val="multilevel"/>
    <w:tmpl w:val="2D628A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95A30"/>
    <w:multiLevelType w:val="multilevel"/>
    <w:tmpl w:val="614C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FA780A"/>
    <w:multiLevelType w:val="multilevel"/>
    <w:tmpl w:val="EE7213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192B78"/>
    <w:multiLevelType w:val="multilevel"/>
    <w:tmpl w:val="A5E6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137BFA"/>
    <w:multiLevelType w:val="multilevel"/>
    <w:tmpl w:val="16089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55444E22"/>
    <w:multiLevelType w:val="multilevel"/>
    <w:tmpl w:val="67243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7969A2"/>
    <w:multiLevelType w:val="multilevel"/>
    <w:tmpl w:val="8856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8A5C43"/>
    <w:multiLevelType w:val="multilevel"/>
    <w:tmpl w:val="7D9C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D256B6"/>
    <w:multiLevelType w:val="multilevel"/>
    <w:tmpl w:val="7A5238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DA717F"/>
    <w:multiLevelType w:val="multilevel"/>
    <w:tmpl w:val="D69EFB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253B89"/>
    <w:multiLevelType w:val="multilevel"/>
    <w:tmpl w:val="8354C9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C91926"/>
    <w:multiLevelType w:val="multilevel"/>
    <w:tmpl w:val="1D908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640CD9"/>
    <w:multiLevelType w:val="multilevel"/>
    <w:tmpl w:val="06309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164337"/>
    <w:multiLevelType w:val="multilevel"/>
    <w:tmpl w:val="CD886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5"/>
  </w:num>
  <w:num w:numId="5">
    <w:abstractNumId w:val="14"/>
  </w:num>
  <w:num w:numId="6">
    <w:abstractNumId w:val="1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 w:numId="15">
    <w:abstractNumId w:val="13"/>
  </w:num>
  <w:num w:numId="16">
    <w:abstractNumId w:val="16"/>
  </w:num>
  <w:num w:numId="17">
    <w:abstractNumId w:val="9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62"/>
    <w:rsid w:val="00020F23"/>
    <w:rsid w:val="00033065"/>
    <w:rsid w:val="00080DFF"/>
    <w:rsid w:val="00081FBA"/>
    <w:rsid w:val="000A01BC"/>
    <w:rsid w:val="000A0432"/>
    <w:rsid w:val="000B75C6"/>
    <w:rsid w:val="000B78BE"/>
    <w:rsid w:val="000D560F"/>
    <w:rsid w:val="000E46CB"/>
    <w:rsid w:val="000E7D2B"/>
    <w:rsid w:val="001050F9"/>
    <w:rsid w:val="0013313D"/>
    <w:rsid w:val="00134445"/>
    <w:rsid w:val="00161321"/>
    <w:rsid w:val="00162FA7"/>
    <w:rsid w:val="00165284"/>
    <w:rsid w:val="001A1B56"/>
    <w:rsid w:val="001B74F8"/>
    <w:rsid w:val="001C51BA"/>
    <w:rsid w:val="001D3483"/>
    <w:rsid w:val="001E5E21"/>
    <w:rsid w:val="002025E3"/>
    <w:rsid w:val="0022635C"/>
    <w:rsid w:val="00246FB9"/>
    <w:rsid w:val="0025480B"/>
    <w:rsid w:val="002548F1"/>
    <w:rsid w:val="002636E7"/>
    <w:rsid w:val="00265520"/>
    <w:rsid w:val="00271F56"/>
    <w:rsid w:val="00284ECB"/>
    <w:rsid w:val="00286CB7"/>
    <w:rsid w:val="00297D07"/>
    <w:rsid w:val="002A07F3"/>
    <w:rsid w:val="002B0EBE"/>
    <w:rsid w:val="002B4D55"/>
    <w:rsid w:val="002B75FC"/>
    <w:rsid w:val="002C16CF"/>
    <w:rsid w:val="002C6F2D"/>
    <w:rsid w:val="002D0AC3"/>
    <w:rsid w:val="002D46B8"/>
    <w:rsid w:val="002D5D3E"/>
    <w:rsid w:val="002D5ED7"/>
    <w:rsid w:val="002F648A"/>
    <w:rsid w:val="003341F1"/>
    <w:rsid w:val="00334F4C"/>
    <w:rsid w:val="003531B6"/>
    <w:rsid w:val="00380D78"/>
    <w:rsid w:val="00391850"/>
    <w:rsid w:val="00395C6E"/>
    <w:rsid w:val="003B0BB7"/>
    <w:rsid w:val="003F13F7"/>
    <w:rsid w:val="0040489F"/>
    <w:rsid w:val="00416FB7"/>
    <w:rsid w:val="004422CF"/>
    <w:rsid w:val="00446EA1"/>
    <w:rsid w:val="004514A4"/>
    <w:rsid w:val="0045482A"/>
    <w:rsid w:val="00495CBD"/>
    <w:rsid w:val="004A7C4E"/>
    <w:rsid w:val="004B0029"/>
    <w:rsid w:val="004C0569"/>
    <w:rsid w:val="004D7489"/>
    <w:rsid w:val="00504489"/>
    <w:rsid w:val="005045ED"/>
    <w:rsid w:val="00516442"/>
    <w:rsid w:val="00517D76"/>
    <w:rsid w:val="00532094"/>
    <w:rsid w:val="0053391E"/>
    <w:rsid w:val="005419A2"/>
    <w:rsid w:val="0054204F"/>
    <w:rsid w:val="00571203"/>
    <w:rsid w:val="00582DCC"/>
    <w:rsid w:val="005B17DB"/>
    <w:rsid w:val="005B5D07"/>
    <w:rsid w:val="00604A8E"/>
    <w:rsid w:val="00607A8C"/>
    <w:rsid w:val="0061234B"/>
    <w:rsid w:val="00622AEE"/>
    <w:rsid w:val="006230CD"/>
    <w:rsid w:val="0062500A"/>
    <w:rsid w:val="00632426"/>
    <w:rsid w:val="00635A97"/>
    <w:rsid w:val="00660424"/>
    <w:rsid w:val="00667637"/>
    <w:rsid w:val="0066781E"/>
    <w:rsid w:val="006B0CA7"/>
    <w:rsid w:val="006B456D"/>
    <w:rsid w:val="006C3F8A"/>
    <w:rsid w:val="007143E6"/>
    <w:rsid w:val="00732B6C"/>
    <w:rsid w:val="00742FB5"/>
    <w:rsid w:val="00745AC9"/>
    <w:rsid w:val="00751105"/>
    <w:rsid w:val="00761A64"/>
    <w:rsid w:val="007628C2"/>
    <w:rsid w:val="007838E2"/>
    <w:rsid w:val="007A4873"/>
    <w:rsid w:val="007B342B"/>
    <w:rsid w:val="007C03FE"/>
    <w:rsid w:val="007C4A9B"/>
    <w:rsid w:val="007D2505"/>
    <w:rsid w:val="007D5E02"/>
    <w:rsid w:val="007D7BB8"/>
    <w:rsid w:val="007F0560"/>
    <w:rsid w:val="007F1D29"/>
    <w:rsid w:val="007F4EB2"/>
    <w:rsid w:val="008222BA"/>
    <w:rsid w:val="00825286"/>
    <w:rsid w:val="00861417"/>
    <w:rsid w:val="00884A7D"/>
    <w:rsid w:val="008A5ADF"/>
    <w:rsid w:val="008D4480"/>
    <w:rsid w:val="008D48A0"/>
    <w:rsid w:val="008F3648"/>
    <w:rsid w:val="00906EBD"/>
    <w:rsid w:val="009111C0"/>
    <w:rsid w:val="00912ABE"/>
    <w:rsid w:val="009132F3"/>
    <w:rsid w:val="009223B0"/>
    <w:rsid w:val="00927575"/>
    <w:rsid w:val="00940F1A"/>
    <w:rsid w:val="00943561"/>
    <w:rsid w:val="00951892"/>
    <w:rsid w:val="00965F26"/>
    <w:rsid w:val="009709CE"/>
    <w:rsid w:val="00980FBE"/>
    <w:rsid w:val="0098146B"/>
    <w:rsid w:val="0099111F"/>
    <w:rsid w:val="009D0BD6"/>
    <w:rsid w:val="009D1912"/>
    <w:rsid w:val="009E4517"/>
    <w:rsid w:val="009F2CCF"/>
    <w:rsid w:val="009F7B34"/>
    <w:rsid w:val="00A05E4F"/>
    <w:rsid w:val="00A06D11"/>
    <w:rsid w:val="00A07F98"/>
    <w:rsid w:val="00A15657"/>
    <w:rsid w:val="00A35E2E"/>
    <w:rsid w:val="00A4011E"/>
    <w:rsid w:val="00A645BC"/>
    <w:rsid w:val="00A7019D"/>
    <w:rsid w:val="00A86F2C"/>
    <w:rsid w:val="00A973C0"/>
    <w:rsid w:val="00AA06FF"/>
    <w:rsid w:val="00AB2E05"/>
    <w:rsid w:val="00AB6160"/>
    <w:rsid w:val="00AB63B2"/>
    <w:rsid w:val="00AB6A58"/>
    <w:rsid w:val="00AE3CDD"/>
    <w:rsid w:val="00AE7827"/>
    <w:rsid w:val="00AF3257"/>
    <w:rsid w:val="00B07709"/>
    <w:rsid w:val="00B17A98"/>
    <w:rsid w:val="00B21482"/>
    <w:rsid w:val="00B30D41"/>
    <w:rsid w:val="00B57E85"/>
    <w:rsid w:val="00B75D7B"/>
    <w:rsid w:val="00BB1C12"/>
    <w:rsid w:val="00BB6C62"/>
    <w:rsid w:val="00BF28B8"/>
    <w:rsid w:val="00BF3D38"/>
    <w:rsid w:val="00BF443B"/>
    <w:rsid w:val="00C02158"/>
    <w:rsid w:val="00C16B95"/>
    <w:rsid w:val="00C176D1"/>
    <w:rsid w:val="00C26C39"/>
    <w:rsid w:val="00C604B1"/>
    <w:rsid w:val="00C71811"/>
    <w:rsid w:val="00CB39D5"/>
    <w:rsid w:val="00CC6B9C"/>
    <w:rsid w:val="00D0222C"/>
    <w:rsid w:val="00D0243C"/>
    <w:rsid w:val="00D053BC"/>
    <w:rsid w:val="00D07723"/>
    <w:rsid w:val="00D07922"/>
    <w:rsid w:val="00D12748"/>
    <w:rsid w:val="00D147F6"/>
    <w:rsid w:val="00D22A67"/>
    <w:rsid w:val="00D3327A"/>
    <w:rsid w:val="00D33361"/>
    <w:rsid w:val="00D342C1"/>
    <w:rsid w:val="00D34DD2"/>
    <w:rsid w:val="00D3706F"/>
    <w:rsid w:val="00D6186D"/>
    <w:rsid w:val="00D74968"/>
    <w:rsid w:val="00D76AA5"/>
    <w:rsid w:val="00D8173A"/>
    <w:rsid w:val="00DB19DF"/>
    <w:rsid w:val="00DB71A3"/>
    <w:rsid w:val="00DC350A"/>
    <w:rsid w:val="00DE24CF"/>
    <w:rsid w:val="00DF5B53"/>
    <w:rsid w:val="00E04DF3"/>
    <w:rsid w:val="00E33562"/>
    <w:rsid w:val="00E34B64"/>
    <w:rsid w:val="00E53396"/>
    <w:rsid w:val="00E744F4"/>
    <w:rsid w:val="00E76839"/>
    <w:rsid w:val="00E82597"/>
    <w:rsid w:val="00E841DA"/>
    <w:rsid w:val="00E86278"/>
    <w:rsid w:val="00EA201D"/>
    <w:rsid w:val="00EA6E68"/>
    <w:rsid w:val="00EE4E45"/>
    <w:rsid w:val="00EF3FC9"/>
    <w:rsid w:val="00F04D48"/>
    <w:rsid w:val="00F215A2"/>
    <w:rsid w:val="00F31AFE"/>
    <w:rsid w:val="00F36313"/>
    <w:rsid w:val="00F404BE"/>
    <w:rsid w:val="00F86FF7"/>
    <w:rsid w:val="00F94377"/>
    <w:rsid w:val="00FC4C33"/>
    <w:rsid w:val="00FE0F1D"/>
    <w:rsid w:val="00FF0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2F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B5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Emphasis"/>
    <w:qFormat/>
    <w:rsid w:val="00516442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C1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6CF"/>
    <w:rPr>
      <w:rFonts w:ascii="Tahoma" w:hAnsi="Tahoma" w:cs="Tahoma"/>
      <w:sz w:val="16"/>
      <w:szCs w:val="16"/>
    </w:rPr>
  </w:style>
  <w:style w:type="paragraph" w:customStyle="1" w:styleId="2">
    <w:name w:val="Заголовок №2"/>
    <w:basedOn w:val="a"/>
    <w:rsid w:val="00504489"/>
    <w:pPr>
      <w:widowControl w:val="0"/>
      <w:shd w:val="clear" w:color="auto" w:fill="FFFFFF"/>
      <w:suppressAutoHyphens/>
      <w:spacing w:after="120" w:line="240" w:lineRule="atLeast"/>
    </w:pPr>
    <w:rPr>
      <w:rFonts w:ascii="Times New Roman" w:eastAsia="Andale Sans UI" w:hAnsi="Times New Roman" w:cs="Times New Roman"/>
      <w:b/>
      <w:bCs/>
      <w:kern w:val="2"/>
      <w:sz w:val="25"/>
      <w:szCs w:val="25"/>
    </w:rPr>
  </w:style>
  <w:style w:type="paragraph" w:styleId="a6">
    <w:name w:val="List Paragraph"/>
    <w:basedOn w:val="a"/>
    <w:uiPriority w:val="34"/>
    <w:qFormat/>
    <w:rsid w:val="0050448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4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0F1A"/>
  </w:style>
  <w:style w:type="paragraph" w:styleId="a9">
    <w:name w:val="footer"/>
    <w:basedOn w:val="a"/>
    <w:link w:val="aa"/>
    <w:uiPriority w:val="99"/>
    <w:unhideWhenUsed/>
    <w:rsid w:val="0094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0F1A"/>
  </w:style>
  <w:style w:type="paragraph" w:styleId="ab">
    <w:name w:val="Normal (Web)"/>
    <w:basedOn w:val="a"/>
    <w:uiPriority w:val="99"/>
    <w:semiHidden/>
    <w:unhideWhenUsed/>
    <w:rsid w:val="00A86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)_"/>
    <w:link w:val="21"/>
    <w:locked/>
    <w:rsid w:val="00DC350A"/>
    <w:rPr>
      <w:b/>
      <w:bCs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C350A"/>
    <w:pPr>
      <w:widowControl w:val="0"/>
      <w:shd w:val="clear" w:color="auto" w:fill="FFFFFF"/>
      <w:spacing w:after="240" w:line="278" w:lineRule="exact"/>
      <w:jc w:val="center"/>
    </w:pPr>
    <w:rPr>
      <w:b/>
      <w:bCs/>
      <w:spacing w:val="3"/>
      <w:sz w:val="21"/>
      <w:szCs w:val="21"/>
    </w:rPr>
  </w:style>
  <w:style w:type="character" w:customStyle="1" w:styleId="ac">
    <w:name w:val="Основной текст_"/>
    <w:link w:val="3"/>
    <w:locked/>
    <w:rsid w:val="00DC350A"/>
    <w:rPr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c"/>
    <w:rsid w:val="00DC350A"/>
    <w:pPr>
      <w:widowControl w:val="0"/>
      <w:shd w:val="clear" w:color="auto" w:fill="FFFFFF"/>
      <w:spacing w:before="240" w:after="540" w:line="274" w:lineRule="exact"/>
    </w:pPr>
    <w:rPr>
      <w:spacing w:val="3"/>
      <w:sz w:val="21"/>
      <w:szCs w:val="21"/>
    </w:rPr>
  </w:style>
  <w:style w:type="character" w:customStyle="1" w:styleId="ad">
    <w:name w:val="Оглавление_"/>
    <w:link w:val="ae"/>
    <w:locked/>
    <w:rsid w:val="00DC350A"/>
    <w:rPr>
      <w:spacing w:val="3"/>
      <w:sz w:val="21"/>
      <w:szCs w:val="21"/>
      <w:shd w:val="clear" w:color="auto" w:fill="FFFFFF"/>
    </w:rPr>
  </w:style>
  <w:style w:type="paragraph" w:customStyle="1" w:styleId="ae">
    <w:name w:val="Оглавление"/>
    <w:basedOn w:val="a"/>
    <w:link w:val="ad"/>
    <w:rsid w:val="00DC350A"/>
    <w:pPr>
      <w:widowControl w:val="0"/>
      <w:shd w:val="clear" w:color="auto" w:fill="FFFFFF"/>
      <w:spacing w:after="0" w:line="274" w:lineRule="exact"/>
    </w:pPr>
    <w:rPr>
      <w:spacing w:val="3"/>
      <w:sz w:val="21"/>
      <w:szCs w:val="21"/>
    </w:rPr>
  </w:style>
  <w:style w:type="character" w:customStyle="1" w:styleId="22">
    <w:name w:val="Оглавление (2)_"/>
    <w:link w:val="23"/>
    <w:locked/>
    <w:rsid w:val="00DC350A"/>
    <w:rPr>
      <w:b/>
      <w:bCs/>
      <w:spacing w:val="3"/>
      <w:sz w:val="21"/>
      <w:szCs w:val="21"/>
      <w:shd w:val="clear" w:color="auto" w:fill="FFFFFF"/>
    </w:rPr>
  </w:style>
  <w:style w:type="paragraph" w:customStyle="1" w:styleId="23">
    <w:name w:val="Оглавление (2)"/>
    <w:basedOn w:val="a"/>
    <w:link w:val="22"/>
    <w:rsid w:val="00DC350A"/>
    <w:pPr>
      <w:widowControl w:val="0"/>
      <w:shd w:val="clear" w:color="auto" w:fill="FFFFFF"/>
      <w:spacing w:after="0" w:line="274" w:lineRule="exact"/>
    </w:pPr>
    <w:rPr>
      <w:b/>
      <w:bCs/>
      <w:spacing w:val="3"/>
      <w:sz w:val="21"/>
      <w:szCs w:val="21"/>
    </w:rPr>
  </w:style>
  <w:style w:type="paragraph" w:customStyle="1" w:styleId="24">
    <w:name w:val="Основной текст2"/>
    <w:basedOn w:val="a"/>
    <w:rsid w:val="00DC350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table" w:styleId="af">
    <w:name w:val="Table Grid"/>
    <w:basedOn w:val="a1"/>
    <w:uiPriority w:val="59"/>
    <w:rsid w:val="0091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2F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B5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Emphasis"/>
    <w:qFormat/>
    <w:rsid w:val="00516442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C1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6CF"/>
    <w:rPr>
      <w:rFonts w:ascii="Tahoma" w:hAnsi="Tahoma" w:cs="Tahoma"/>
      <w:sz w:val="16"/>
      <w:szCs w:val="16"/>
    </w:rPr>
  </w:style>
  <w:style w:type="paragraph" w:customStyle="1" w:styleId="2">
    <w:name w:val="Заголовок №2"/>
    <w:basedOn w:val="a"/>
    <w:rsid w:val="00504489"/>
    <w:pPr>
      <w:widowControl w:val="0"/>
      <w:shd w:val="clear" w:color="auto" w:fill="FFFFFF"/>
      <w:suppressAutoHyphens/>
      <w:spacing w:after="120" w:line="240" w:lineRule="atLeast"/>
    </w:pPr>
    <w:rPr>
      <w:rFonts w:ascii="Times New Roman" w:eastAsia="Andale Sans UI" w:hAnsi="Times New Roman" w:cs="Times New Roman"/>
      <w:b/>
      <w:bCs/>
      <w:kern w:val="2"/>
      <w:sz w:val="25"/>
      <w:szCs w:val="25"/>
    </w:rPr>
  </w:style>
  <w:style w:type="paragraph" w:styleId="a6">
    <w:name w:val="List Paragraph"/>
    <w:basedOn w:val="a"/>
    <w:uiPriority w:val="34"/>
    <w:qFormat/>
    <w:rsid w:val="0050448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4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0F1A"/>
  </w:style>
  <w:style w:type="paragraph" w:styleId="a9">
    <w:name w:val="footer"/>
    <w:basedOn w:val="a"/>
    <w:link w:val="aa"/>
    <w:uiPriority w:val="99"/>
    <w:unhideWhenUsed/>
    <w:rsid w:val="0094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0F1A"/>
  </w:style>
  <w:style w:type="paragraph" w:styleId="ab">
    <w:name w:val="Normal (Web)"/>
    <w:basedOn w:val="a"/>
    <w:uiPriority w:val="99"/>
    <w:semiHidden/>
    <w:unhideWhenUsed/>
    <w:rsid w:val="00A86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)_"/>
    <w:link w:val="21"/>
    <w:locked/>
    <w:rsid w:val="00DC350A"/>
    <w:rPr>
      <w:b/>
      <w:bCs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C350A"/>
    <w:pPr>
      <w:widowControl w:val="0"/>
      <w:shd w:val="clear" w:color="auto" w:fill="FFFFFF"/>
      <w:spacing w:after="240" w:line="278" w:lineRule="exact"/>
      <w:jc w:val="center"/>
    </w:pPr>
    <w:rPr>
      <w:b/>
      <w:bCs/>
      <w:spacing w:val="3"/>
      <w:sz w:val="21"/>
      <w:szCs w:val="21"/>
    </w:rPr>
  </w:style>
  <w:style w:type="character" w:customStyle="1" w:styleId="ac">
    <w:name w:val="Основной текст_"/>
    <w:link w:val="3"/>
    <w:locked/>
    <w:rsid w:val="00DC350A"/>
    <w:rPr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c"/>
    <w:rsid w:val="00DC350A"/>
    <w:pPr>
      <w:widowControl w:val="0"/>
      <w:shd w:val="clear" w:color="auto" w:fill="FFFFFF"/>
      <w:spacing w:before="240" w:after="540" w:line="274" w:lineRule="exact"/>
    </w:pPr>
    <w:rPr>
      <w:spacing w:val="3"/>
      <w:sz w:val="21"/>
      <w:szCs w:val="21"/>
    </w:rPr>
  </w:style>
  <w:style w:type="character" w:customStyle="1" w:styleId="ad">
    <w:name w:val="Оглавление_"/>
    <w:link w:val="ae"/>
    <w:locked/>
    <w:rsid w:val="00DC350A"/>
    <w:rPr>
      <w:spacing w:val="3"/>
      <w:sz w:val="21"/>
      <w:szCs w:val="21"/>
      <w:shd w:val="clear" w:color="auto" w:fill="FFFFFF"/>
    </w:rPr>
  </w:style>
  <w:style w:type="paragraph" w:customStyle="1" w:styleId="ae">
    <w:name w:val="Оглавление"/>
    <w:basedOn w:val="a"/>
    <w:link w:val="ad"/>
    <w:rsid w:val="00DC350A"/>
    <w:pPr>
      <w:widowControl w:val="0"/>
      <w:shd w:val="clear" w:color="auto" w:fill="FFFFFF"/>
      <w:spacing w:after="0" w:line="274" w:lineRule="exact"/>
    </w:pPr>
    <w:rPr>
      <w:spacing w:val="3"/>
      <w:sz w:val="21"/>
      <w:szCs w:val="21"/>
    </w:rPr>
  </w:style>
  <w:style w:type="character" w:customStyle="1" w:styleId="22">
    <w:name w:val="Оглавление (2)_"/>
    <w:link w:val="23"/>
    <w:locked/>
    <w:rsid w:val="00DC350A"/>
    <w:rPr>
      <w:b/>
      <w:bCs/>
      <w:spacing w:val="3"/>
      <w:sz w:val="21"/>
      <w:szCs w:val="21"/>
      <w:shd w:val="clear" w:color="auto" w:fill="FFFFFF"/>
    </w:rPr>
  </w:style>
  <w:style w:type="paragraph" w:customStyle="1" w:styleId="23">
    <w:name w:val="Оглавление (2)"/>
    <w:basedOn w:val="a"/>
    <w:link w:val="22"/>
    <w:rsid w:val="00DC350A"/>
    <w:pPr>
      <w:widowControl w:val="0"/>
      <w:shd w:val="clear" w:color="auto" w:fill="FFFFFF"/>
      <w:spacing w:after="0" w:line="274" w:lineRule="exact"/>
    </w:pPr>
    <w:rPr>
      <w:b/>
      <w:bCs/>
      <w:spacing w:val="3"/>
      <w:sz w:val="21"/>
      <w:szCs w:val="21"/>
    </w:rPr>
  </w:style>
  <w:style w:type="paragraph" w:customStyle="1" w:styleId="24">
    <w:name w:val="Основной текст2"/>
    <w:basedOn w:val="a"/>
    <w:rsid w:val="00DC350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table" w:styleId="af">
    <w:name w:val="Table Grid"/>
    <w:basedOn w:val="a1"/>
    <w:uiPriority w:val="59"/>
    <w:rsid w:val="0091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79860-DCD2-412E-9D0B-6D59F817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17</Pages>
  <Words>4066</Words>
  <Characters>23180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K-SWETA</dc:creator>
  <cp:lastModifiedBy>Учитель</cp:lastModifiedBy>
  <cp:revision>13</cp:revision>
  <cp:lastPrinted>2018-11-03T05:49:00Z</cp:lastPrinted>
  <dcterms:created xsi:type="dcterms:W3CDTF">2019-09-21T06:27:00Z</dcterms:created>
  <dcterms:modified xsi:type="dcterms:W3CDTF">2019-10-12T08:01:00Z</dcterms:modified>
</cp:coreProperties>
</file>